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3246F8">
              <w:t>Położnictwo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F43D08">
              <w:t>I stopień / profil praktyczny</w:t>
            </w:r>
          </w:p>
          <w:p w:rsidR="006E41E7" w:rsidRPr="00222DB8" w:rsidRDefault="00BA6237" w:rsidP="00F43D08">
            <w:pPr>
              <w:pStyle w:val="Akapitzlist"/>
              <w:tabs>
                <w:tab w:val="center" w:pos="2642"/>
              </w:tabs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F43D08">
              <w:t>studia stacjonarne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F43D08">
              <w:t>II</w:t>
            </w:r>
            <w:r w:rsidR="00453A59">
              <w:t>I</w:t>
            </w:r>
            <w:r w:rsidR="00F43D08">
              <w:t xml:space="preserve"> </w:t>
            </w:r>
            <w:r w:rsidR="00715FD4">
              <w:t>/ cykl 2020-2023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F43D08">
              <w:rPr>
                <w:b/>
              </w:rPr>
              <w:t>V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F43D08">
              <w:t>Organiza</w:t>
            </w:r>
            <w:r w:rsidR="003246F8">
              <w:t>cja pracy położnej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F43D08">
              <w:t>obowiązkowy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AD301D" w:rsidP="00526169">
            <w:pPr>
              <w:spacing w:after="0" w:line="240" w:lineRule="auto"/>
            </w:pPr>
          </w:p>
          <w:p w:rsidR="00336B1B" w:rsidRDefault="00336B1B" w:rsidP="00336B1B">
            <w:pPr>
              <w:spacing w:after="0" w:line="240" w:lineRule="auto"/>
            </w:pPr>
            <w:r>
              <w:t>Znajomość pojęcia stanowiska pracy, zakresu obowiązków, uprawnień i odpowiedzialności zawodowej.</w:t>
            </w:r>
          </w:p>
          <w:p w:rsidR="00336B1B" w:rsidRDefault="00336B1B" w:rsidP="00336B1B">
            <w:pPr>
              <w:spacing w:after="0" w:line="240" w:lineRule="auto"/>
            </w:pPr>
            <w:r>
              <w:t xml:space="preserve">Zdobycie wiedzy w zakresie przepisów prawa dotyczących czasu pracy, pracy zmianowej, rozkładu czasu pracy i obciążenia </w:t>
            </w:r>
            <w:r w:rsidR="00995FE9">
              <w:t>na stanowiskach pielęgniarskich i położniczych.</w:t>
            </w:r>
          </w:p>
          <w:p w:rsidR="00336B1B" w:rsidRDefault="00336B1B" w:rsidP="00336B1B">
            <w:pPr>
              <w:spacing w:after="0" w:line="240" w:lineRule="auto"/>
            </w:pPr>
            <w:r>
              <w:t>Znajomość podstawo</w:t>
            </w:r>
            <w:r w:rsidR="00995FE9">
              <w:t>wych metod organizacji opieki położniczej</w:t>
            </w:r>
            <w:r>
              <w:t xml:space="preserve"> i ich znaczenia dla jakości tej opieki.</w:t>
            </w:r>
          </w:p>
          <w:p w:rsidR="00AD301D" w:rsidRDefault="00336B1B" w:rsidP="00526169">
            <w:pPr>
              <w:spacing w:after="0" w:line="240" w:lineRule="auto"/>
            </w:pPr>
            <w:r>
              <w:t>Znajomość etapów planowania pracy własnej i podległego personelu oraz możliwości planowania kariery zawodowej i uwarunkowania własnego rozwoju zawodowego.</w:t>
            </w:r>
          </w:p>
          <w:p w:rsidR="00AD301D" w:rsidRDefault="00AD301D" w:rsidP="00526169">
            <w:pPr>
              <w:spacing w:after="0" w:line="240" w:lineRule="auto"/>
            </w:pPr>
          </w:p>
          <w:p w:rsidR="00AD301D" w:rsidRDefault="00AD301D" w:rsidP="00526169">
            <w:pPr>
              <w:spacing w:after="0" w:line="240" w:lineRule="auto"/>
            </w:pP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EC1DCC" w:rsidRDefault="00AD301D" w:rsidP="00B76978">
            <w:pPr>
              <w:spacing w:after="0" w:line="240" w:lineRule="auto"/>
            </w:pPr>
            <w:r>
              <w:t xml:space="preserve">w zakresie wiedzy student zna i rozumie: </w:t>
            </w:r>
            <w:r w:rsidR="002640E9">
              <w:t xml:space="preserve"> C.W23., C.W24., C.W25., C.W26., C.W27., C.W28.</w:t>
            </w:r>
          </w:p>
          <w:p w:rsidR="00035D84" w:rsidRDefault="002640E9" w:rsidP="002640E9">
            <w:pPr>
              <w:spacing w:after="0" w:line="240" w:lineRule="auto"/>
              <w:jc w:val="both"/>
            </w:pPr>
            <w:r>
              <w:t>(z</w:t>
            </w:r>
            <w:r w:rsidR="00B76978">
              <w:t>na</w:t>
            </w:r>
            <w:r>
              <w:t>:</w:t>
            </w:r>
            <w:r w:rsidR="00B76978">
              <w:t xml:space="preserve"> pojęcie stanowiska pracy, zakres obowiązków, uprawnień i odpowiedzialności</w:t>
            </w:r>
            <w:r>
              <w:t xml:space="preserve">, </w:t>
            </w:r>
            <w:r w:rsidR="00B76978">
              <w:t>przepisy prawa dotyczące czasu pracy, pracy zmianowej, rozkładu czasu p</w:t>
            </w:r>
            <w:r>
              <w:t>racy,</w:t>
            </w:r>
            <w:r w:rsidR="00B76978">
              <w:t xml:space="preserve"> obciążenia na stanowiskach pielęgniarskich</w:t>
            </w:r>
            <w:r w:rsidR="007808A7">
              <w:t xml:space="preserve"> i położniczych</w:t>
            </w:r>
            <w:r>
              <w:t xml:space="preserve">, </w:t>
            </w:r>
            <w:r w:rsidR="00B76978">
              <w:t xml:space="preserve">podstawowe metody organizacji opieki </w:t>
            </w:r>
            <w:r w:rsidR="007808A7">
              <w:t>położniczej</w:t>
            </w:r>
            <w:r w:rsidR="00B76978">
              <w:t xml:space="preserve"> i ich znaczenie dla jakości t</w:t>
            </w:r>
            <w:r>
              <w:t xml:space="preserve">ej </w:t>
            </w:r>
            <w:r w:rsidR="007808A7">
              <w:t>opieki</w:t>
            </w:r>
            <w:r>
              <w:t xml:space="preserve">, </w:t>
            </w:r>
            <w:r w:rsidR="00B76978">
              <w:t>etapy planowania pracy własnej i podległego personelu</w:t>
            </w:r>
            <w:r>
              <w:t xml:space="preserve">, </w:t>
            </w:r>
            <w:r w:rsidR="00B76978">
              <w:t>możliwości planowania kariery zawodowej i uwarunkowania własnego rozwoju</w:t>
            </w:r>
            <w:r>
              <w:t xml:space="preserve"> </w:t>
            </w:r>
            <w:r w:rsidR="007808A7">
              <w:t>zawodowego</w:t>
            </w:r>
            <w:r>
              <w:t xml:space="preserve">, </w:t>
            </w:r>
            <w:r w:rsidR="00B76978">
              <w:t>problematykę jakości w opiece zdrowotnej</w:t>
            </w:r>
            <w:r>
              <w:t>);</w:t>
            </w:r>
          </w:p>
          <w:p w:rsidR="00035D84" w:rsidRDefault="00AD301D" w:rsidP="00B76978">
            <w:pPr>
              <w:spacing w:after="0" w:line="240" w:lineRule="auto"/>
            </w:pPr>
            <w:r>
              <w:t>w zakresie umiejętności student potrafi:</w:t>
            </w:r>
            <w:r w:rsidR="002640E9">
              <w:t xml:space="preserve"> C.U35., C.U36., C.U37., C.U38., C.U39.</w:t>
            </w:r>
          </w:p>
          <w:p w:rsidR="00035D84" w:rsidRDefault="002640E9" w:rsidP="002640E9">
            <w:pPr>
              <w:spacing w:after="0" w:line="240" w:lineRule="auto"/>
            </w:pPr>
            <w:r>
              <w:t>(P</w:t>
            </w:r>
            <w:r w:rsidR="007808A7">
              <w:t>otrafi</w:t>
            </w:r>
            <w:r>
              <w:t>:</w:t>
            </w:r>
            <w:r w:rsidR="007808A7">
              <w:t xml:space="preserve"> monitorować zagrożenia w pracy położnej i czynniki sprzyjające występowaniu</w:t>
            </w:r>
            <w:r>
              <w:t xml:space="preserve"> </w:t>
            </w:r>
            <w:r w:rsidR="007808A7">
              <w:t>chorób zawodowych oraz wypadków przy pracy</w:t>
            </w:r>
            <w:r>
              <w:t xml:space="preserve">, </w:t>
            </w:r>
            <w:r w:rsidR="007808A7">
              <w:t>planować własny rozwój zawodowy i rozwijać umiejętności aktywnego</w:t>
            </w:r>
            <w:r>
              <w:t xml:space="preserve"> </w:t>
            </w:r>
            <w:r w:rsidR="007808A7">
              <w:t>poszukiwania pracy</w:t>
            </w:r>
            <w:r>
              <w:t xml:space="preserve">, </w:t>
            </w:r>
            <w:r w:rsidR="00035D84">
              <w:t xml:space="preserve">współuczestniczyć w opracowaniu standardów i procedur praktyki </w:t>
            </w:r>
            <w:r w:rsidR="007808A7">
              <w:t>położniczej</w:t>
            </w:r>
            <w:r>
              <w:t xml:space="preserve"> </w:t>
            </w:r>
            <w:r w:rsidR="00035D84">
              <w:t xml:space="preserve">oraz monitorować jakość opieki </w:t>
            </w:r>
            <w:r w:rsidR="007808A7">
              <w:t>położniczej</w:t>
            </w:r>
            <w:r>
              <w:t xml:space="preserve">, </w:t>
            </w:r>
            <w:r w:rsidR="007808A7" w:rsidRPr="007808A7">
              <w:t>podejmować decyzje dotyczące doboru metod pracy oraz współpracy w zespole</w:t>
            </w:r>
            <w:r>
              <w:t xml:space="preserve">, </w:t>
            </w:r>
            <w:r w:rsidR="007808A7" w:rsidRPr="007808A7">
              <w:t>nadzorować i oceniać pracę podległego personelu</w:t>
            </w:r>
            <w:r>
              <w:t>);</w:t>
            </w:r>
          </w:p>
          <w:p w:rsidR="002640E9" w:rsidRDefault="002640E9" w:rsidP="002640E9">
            <w:pPr>
              <w:spacing w:after="0" w:line="240" w:lineRule="auto"/>
            </w:pPr>
          </w:p>
          <w:p w:rsidR="00035D84" w:rsidRDefault="00AD301D" w:rsidP="00526169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 w:rsidR="00035D84">
              <w:t>student jest gotów do:</w:t>
            </w:r>
            <w:r w:rsidR="002640E9">
              <w:t xml:space="preserve"> Punkt 1.3. ogólnych efektów uczenia się - </w:t>
            </w:r>
          </w:p>
          <w:p w:rsidR="00AD301D" w:rsidRDefault="002640E9" w:rsidP="002640E9">
            <w:pPr>
              <w:spacing w:after="0" w:line="240" w:lineRule="auto"/>
            </w:pPr>
            <w:r>
              <w:t>(</w:t>
            </w:r>
            <w:r w:rsidR="007256EE">
              <w:t>kierowania</w:t>
            </w:r>
            <w:r w:rsidR="00035D84">
              <w:t xml:space="preserve"> się dobrem pacjenta, szanuje godność i autonomię osób powierzonych opie</w:t>
            </w:r>
            <w:r>
              <w:t xml:space="preserve">ce, </w:t>
            </w:r>
            <w:r w:rsidR="00035D84">
              <w:t>okazuje zrozumienie dla różnic światopoglądowych i kulturowych oraz jest empatyczn</w:t>
            </w:r>
            <w:r w:rsidR="00EC1DCC">
              <w:t xml:space="preserve">y </w:t>
            </w:r>
            <w:r w:rsidR="00035D84">
              <w:t>w rel</w:t>
            </w:r>
            <w:r w:rsidR="00BE0818">
              <w:t xml:space="preserve">acji z pacjentem </w:t>
            </w:r>
            <w:r w:rsidR="00635765">
              <w:br/>
            </w:r>
            <w:r w:rsidR="00BE0818">
              <w:t>i jego rodziną</w:t>
            </w:r>
            <w:r w:rsidR="00035D84">
              <w:t xml:space="preserve"> przestrzega</w:t>
            </w:r>
            <w:r w:rsidR="007256EE">
              <w:t>nia</w:t>
            </w:r>
            <w:r w:rsidR="00BE0818">
              <w:t xml:space="preserve"> praw pacjenta</w:t>
            </w:r>
            <w:r>
              <w:t>).</w:t>
            </w:r>
          </w:p>
          <w:p w:rsidR="006E41E7" w:rsidRPr="00442D3F" w:rsidRDefault="006E41E7" w:rsidP="00526169">
            <w:pPr>
              <w:spacing w:after="0" w:line="240" w:lineRule="auto"/>
            </w:pP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635765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53A59">
              <w:rPr>
                <w:b/>
              </w:rPr>
              <w:t>9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336B1B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D446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7A4CD9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336B1B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A52355" w:rsidP="00336B1B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Default="00A52355" w:rsidP="00336B1B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A52355" w:rsidP="00336B1B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D05D1" w:rsidRDefault="007D05D1" w:rsidP="007D05D1"/>
    <w:p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lastRenderedPageBreak/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D90EBE" w:rsidRDefault="00D90EBE" w:rsidP="00D90EBE">
      <w:pPr>
        <w:spacing w:after="0"/>
      </w:pPr>
      <w:bookmarkStart w:id="0" w:name="_GoBack"/>
      <w:bookmarkEnd w:id="0"/>
    </w:p>
    <w:sectPr w:rsidR="00D90EB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3F3E8A"/>
    <w:multiLevelType w:val="hybridMultilevel"/>
    <w:tmpl w:val="08EEE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0B5459CD"/>
    <w:multiLevelType w:val="hybridMultilevel"/>
    <w:tmpl w:val="C0F89BF8"/>
    <w:lvl w:ilvl="0" w:tplc="B8EA72F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129048A4"/>
    <w:multiLevelType w:val="hybridMultilevel"/>
    <w:tmpl w:val="F3D8511E"/>
    <w:lvl w:ilvl="0" w:tplc="B8EA72F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53547F"/>
    <w:multiLevelType w:val="hybridMultilevel"/>
    <w:tmpl w:val="AB520EFA"/>
    <w:lvl w:ilvl="0" w:tplc="B8EA72F0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42316D"/>
    <w:multiLevelType w:val="hybridMultilevel"/>
    <w:tmpl w:val="BA806A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8F22CA"/>
    <w:multiLevelType w:val="hybridMultilevel"/>
    <w:tmpl w:val="9A3ED050"/>
    <w:lvl w:ilvl="0" w:tplc="B8EA72F0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8"/>
  </w:num>
  <w:num w:numId="2">
    <w:abstractNumId w:val="18"/>
  </w:num>
  <w:num w:numId="3">
    <w:abstractNumId w:val="24"/>
  </w:num>
  <w:num w:numId="4">
    <w:abstractNumId w:val="27"/>
  </w:num>
  <w:num w:numId="5">
    <w:abstractNumId w:val="35"/>
  </w:num>
  <w:num w:numId="6">
    <w:abstractNumId w:val="11"/>
  </w:num>
  <w:num w:numId="7">
    <w:abstractNumId w:val="29"/>
  </w:num>
  <w:num w:numId="8">
    <w:abstractNumId w:val="34"/>
  </w:num>
  <w:num w:numId="9">
    <w:abstractNumId w:val="22"/>
  </w:num>
  <w:num w:numId="10">
    <w:abstractNumId w:val="10"/>
  </w:num>
  <w:num w:numId="11">
    <w:abstractNumId w:val="31"/>
  </w:num>
  <w:num w:numId="12">
    <w:abstractNumId w:val="41"/>
  </w:num>
  <w:num w:numId="13">
    <w:abstractNumId w:val="33"/>
  </w:num>
  <w:num w:numId="14">
    <w:abstractNumId w:val="20"/>
  </w:num>
  <w:num w:numId="15">
    <w:abstractNumId w:val="32"/>
  </w:num>
  <w:num w:numId="16">
    <w:abstractNumId w:val="40"/>
  </w:num>
  <w:num w:numId="17">
    <w:abstractNumId w:val="23"/>
  </w:num>
  <w:num w:numId="18">
    <w:abstractNumId w:val="21"/>
  </w:num>
  <w:num w:numId="19">
    <w:abstractNumId w:val="30"/>
  </w:num>
  <w:num w:numId="20">
    <w:abstractNumId w:val="26"/>
  </w:num>
  <w:num w:numId="21">
    <w:abstractNumId w:val="13"/>
  </w:num>
  <w:num w:numId="22">
    <w:abstractNumId w:val="36"/>
  </w:num>
  <w:num w:numId="23">
    <w:abstractNumId w:val="19"/>
  </w:num>
  <w:num w:numId="24">
    <w:abstractNumId w:val="17"/>
  </w:num>
  <w:num w:numId="25">
    <w:abstractNumId w:val="28"/>
  </w:num>
  <w:num w:numId="26">
    <w:abstractNumId w:val="15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37"/>
  </w:num>
  <w:num w:numId="38">
    <w:abstractNumId w:val="12"/>
  </w:num>
  <w:num w:numId="39">
    <w:abstractNumId w:val="25"/>
  </w:num>
  <w:num w:numId="40">
    <w:abstractNumId w:val="39"/>
  </w:num>
  <w:num w:numId="41">
    <w:abstractNumId w:val="16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35D84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136"/>
    <w:rsid w:val="00187A60"/>
    <w:rsid w:val="00193CB6"/>
    <w:rsid w:val="001A1986"/>
    <w:rsid w:val="001B79E1"/>
    <w:rsid w:val="001B7D65"/>
    <w:rsid w:val="001C45A4"/>
    <w:rsid w:val="001C5A3F"/>
    <w:rsid w:val="001C640D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3C9F"/>
    <w:rsid w:val="00254DE8"/>
    <w:rsid w:val="00260A0C"/>
    <w:rsid w:val="00261A80"/>
    <w:rsid w:val="002640E9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6F8"/>
    <w:rsid w:val="00324AAB"/>
    <w:rsid w:val="003260F9"/>
    <w:rsid w:val="003319BC"/>
    <w:rsid w:val="00332CB6"/>
    <w:rsid w:val="003343C3"/>
    <w:rsid w:val="00335E9B"/>
    <w:rsid w:val="00336B1B"/>
    <w:rsid w:val="003435C3"/>
    <w:rsid w:val="0035397B"/>
    <w:rsid w:val="00354B49"/>
    <w:rsid w:val="00356018"/>
    <w:rsid w:val="0035613B"/>
    <w:rsid w:val="0036304F"/>
    <w:rsid w:val="00370D4E"/>
    <w:rsid w:val="00373984"/>
    <w:rsid w:val="00373CE0"/>
    <w:rsid w:val="00375D01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C7F6C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A59"/>
    <w:rsid w:val="00453BA1"/>
    <w:rsid w:val="00454CCD"/>
    <w:rsid w:val="00457868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4E1AD1"/>
    <w:rsid w:val="00500EDC"/>
    <w:rsid w:val="005016F4"/>
    <w:rsid w:val="00502412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5765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15FD4"/>
    <w:rsid w:val="007230E5"/>
    <w:rsid w:val="007256EE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8A7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0190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95FE9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3D36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40F4"/>
    <w:rsid w:val="00B5525D"/>
    <w:rsid w:val="00B66D8D"/>
    <w:rsid w:val="00B70BA8"/>
    <w:rsid w:val="00B76686"/>
    <w:rsid w:val="00B76978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818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94B"/>
    <w:rsid w:val="00D06D97"/>
    <w:rsid w:val="00D11605"/>
    <w:rsid w:val="00D25660"/>
    <w:rsid w:val="00D34CE3"/>
    <w:rsid w:val="00D360CB"/>
    <w:rsid w:val="00D44629"/>
    <w:rsid w:val="00D455EC"/>
    <w:rsid w:val="00D523E8"/>
    <w:rsid w:val="00D57F82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420A"/>
    <w:rsid w:val="00E676C3"/>
    <w:rsid w:val="00E72E8E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C1DCC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3D08"/>
    <w:rsid w:val="00F44BDD"/>
    <w:rsid w:val="00F523EC"/>
    <w:rsid w:val="00F74CB5"/>
    <w:rsid w:val="00F83585"/>
    <w:rsid w:val="00FA755D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3E6D82-AAE2-482F-BDB6-BA4DEA42D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FD778-7FC5-400F-B0FE-253BA17ED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485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3393</CharactersWithSpaces>
  <SharedDoc>false</SharedDoc>
  <HLinks>
    <vt:vector size="6" baseType="variant">
      <vt:variant>
        <vt:i4>6029348</vt:i4>
      </vt:variant>
      <vt:variant>
        <vt:i4>0</vt:i4>
      </vt:variant>
      <vt:variant>
        <vt:i4>0</vt:i4>
      </vt:variant>
      <vt:variant>
        <vt:i4>5</vt:i4>
      </vt:variant>
      <vt:variant>
        <vt:lpwstr>mailto:pielrodz@sum.edu.pl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8</cp:revision>
  <cp:lastPrinted>2020-01-30T11:13:00Z</cp:lastPrinted>
  <dcterms:created xsi:type="dcterms:W3CDTF">2020-02-21T05:30:00Z</dcterms:created>
  <dcterms:modified xsi:type="dcterms:W3CDTF">2020-06-04T06:44:00Z</dcterms:modified>
</cp:coreProperties>
</file>